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CB" w:rsidRDefault="00962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О С С И Й С К А Я   Ф Е Д Е Р А Ц И Я</w:t>
      </w:r>
    </w:p>
    <w:p w:rsidR="003D2BCB" w:rsidRDefault="00962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О Б Л А С Т Ь </w:t>
      </w:r>
    </w:p>
    <w:p w:rsidR="003D2BCB" w:rsidRDefault="00962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 РАЙОН  «ВЕЙДЕЛЕВСКИЙ  РАЙОН»</w:t>
      </w:r>
    </w:p>
    <w:p w:rsidR="003D2BCB" w:rsidRDefault="00962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8953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CB" w:rsidRDefault="00962B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ЗЕМСКОЕ  СОБРАНИЕ</w:t>
      </w:r>
    </w:p>
    <w:p w:rsidR="003D2BCB" w:rsidRDefault="00962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-70484</wp:posOffset>
                </wp:positionH>
                <wp:positionV relativeFrom="paragraph">
                  <wp:posOffset>15240</wp:posOffset>
                </wp:positionV>
                <wp:extent cx="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D001C" id="_x0000_s1027" o:spid="_x0000_s1026" style="position:absolute;margin-left:-5.55pt;margin-top:1.2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" path="m,l21600,21600e" filled="f">
                <v:stroke endarrow="block"/>
                <v:path arrowok="t" o:extrusionok="f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БЕЛОКОЛОДЕЗСКОГО  СЕЛЬСКОГО  ПОСЕЛЕНИЯ </w:t>
      </w:r>
    </w:p>
    <w:p w:rsidR="003D2BCB" w:rsidRDefault="00962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3D2BCB" w:rsidRDefault="003D2BC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D2BCB" w:rsidRDefault="00962BC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РЕШЕНИЕ</w:t>
      </w:r>
    </w:p>
    <w:p w:rsidR="003D2BCB" w:rsidRDefault="00962BC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с.Белый Колодезь</w:t>
      </w:r>
    </w:p>
    <w:p w:rsidR="003D2BCB" w:rsidRDefault="003D2BCB">
      <w:pPr>
        <w:widowControl w:val="0"/>
        <w:spacing w:after="0" w:line="240" w:lineRule="auto"/>
        <w:outlineLvl w:val="0"/>
        <w:rPr>
          <w:rFonts w:ascii="Times New Roman" w:eastAsia="Arial" w:hAnsi="Times New Roman" w:cs="Calibri"/>
          <w:b/>
          <w:color w:val="000000"/>
          <w:sz w:val="24"/>
          <w:szCs w:val="24"/>
          <w:lang w:eastAsia="ar-SA"/>
        </w:rPr>
      </w:pPr>
    </w:p>
    <w:p w:rsidR="003D2BCB" w:rsidRDefault="003D2BCB">
      <w:pPr>
        <w:widowControl w:val="0"/>
        <w:spacing w:after="0" w:line="240" w:lineRule="auto"/>
        <w:outlineLvl w:val="0"/>
        <w:rPr>
          <w:rFonts w:ascii="Times New Roman" w:eastAsia="Arial" w:hAnsi="Times New Roman" w:cs="Calibri"/>
          <w:b/>
          <w:color w:val="000000"/>
          <w:sz w:val="24"/>
          <w:szCs w:val="24"/>
          <w:lang w:eastAsia="ar-SA"/>
        </w:rPr>
      </w:pPr>
    </w:p>
    <w:p w:rsidR="003D2BCB" w:rsidRDefault="00962BCE">
      <w:pPr>
        <w:widowControl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«</w:t>
      </w:r>
      <w:r w:rsidR="00114A91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3</w:t>
      </w:r>
      <w:r w:rsidR="00C64FDE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0</w:t>
      </w:r>
      <w:r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» июня  2025 года                                                                        </w:t>
      </w:r>
      <w:r w:rsidR="00C64FDE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</w:t>
      </w:r>
      <w:r w:rsidR="00F54408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     </w:t>
      </w:r>
      <w:r w:rsidR="00C64FDE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   </w:t>
      </w:r>
      <w:r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    № </w:t>
      </w:r>
      <w:r w:rsidR="00114A91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3</w:t>
      </w:r>
    </w:p>
    <w:p w:rsidR="003D2BCB" w:rsidRDefault="003D2BCB">
      <w:pPr>
        <w:widowControl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</w:p>
    <w:p w:rsidR="003D2BCB" w:rsidRDefault="00962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</w:p>
    <w:p w:rsidR="003D2BCB" w:rsidRDefault="00962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01.02.2021 года №4 «Об  установлении ставок земельного  налога   </w:t>
      </w:r>
    </w:p>
    <w:p w:rsidR="003D2BCB" w:rsidRDefault="00962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территории Белоколодезского  сельского  поселения»</w:t>
      </w:r>
    </w:p>
    <w:p w:rsidR="003D2BCB" w:rsidRPr="00F54408" w:rsidRDefault="003D2BCB">
      <w:pPr>
        <w:spacing w:after="0" w:line="240" w:lineRule="auto"/>
        <w:rPr>
          <w:rFonts w:ascii="Times New Roman" w:hAnsi="Times New Roman" w:cs="Times New Roman"/>
          <w:b/>
          <w:sz w:val="27"/>
          <w:szCs w:val="28"/>
        </w:rPr>
      </w:pPr>
    </w:p>
    <w:p w:rsidR="003D2BCB" w:rsidRPr="00F54408" w:rsidRDefault="00962BCE">
      <w:pPr>
        <w:pStyle w:val="ConsPlusNormal"/>
        <w:jc w:val="both"/>
        <w:rPr>
          <w:sz w:val="27"/>
          <w:szCs w:val="28"/>
        </w:rPr>
      </w:pPr>
      <w:r w:rsidRPr="00F54408">
        <w:rPr>
          <w:sz w:val="27"/>
          <w:szCs w:val="28"/>
        </w:rPr>
        <w:tab/>
        <w:t xml:space="preserve">В соответствии со статьей 399 Налогового кодекса РФ, </w:t>
      </w:r>
      <w:r w:rsidRPr="00F54408">
        <w:rPr>
          <w:color w:val="000000"/>
          <w:sz w:val="27"/>
          <w:szCs w:val="28"/>
        </w:rPr>
        <w:t>Федеральным</w:t>
      </w:r>
      <w:r w:rsidR="00A657A6" w:rsidRPr="00F54408">
        <w:rPr>
          <w:color w:val="000000"/>
          <w:sz w:val="27"/>
          <w:szCs w:val="28"/>
        </w:rPr>
        <w:t>и</w:t>
      </w:r>
      <w:r w:rsidRPr="00F54408">
        <w:rPr>
          <w:color w:val="000000"/>
          <w:sz w:val="27"/>
          <w:szCs w:val="28"/>
        </w:rPr>
        <w:t xml:space="preserve"> закон</w:t>
      </w:r>
      <w:r w:rsidR="00A657A6" w:rsidRPr="00F54408">
        <w:rPr>
          <w:color w:val="000000"/>
          <w:sz w:val="27"/>
          <w:szCs w:val="28"/>
        </w:rPr>
        <w:t>ами</w:t>
      </w:r>
      <w:r w:rsidRPr="00F54408">
        <w:rPr>
          <w:color w:val="000000"/>
          <w:sz w:val="27"/>
          <w:szCs w:val="28"/>
        </w:rPr>
        <w:t xml:space="preserve"> от 06.10.2003 г. № 131-ФЗ «Об общих принципах организации местного самоуправления в </w:t>
      </w:r>
      <w:r w:rsidRPr="00F54408">
        <w:rPr>
          <w:sz w:val="27"/>
          <w:szCs w:val="28"/>
        </w:rPr>
        <w:t>Российской Федерации»,</w:t>
      </w:r>
      <w:r w:rsidR="00A657A6" w:rsidRPr="00F54408">
        <w:rPr>
          <w:sz w:val="27"/>
          <w:szCs w:val="28"/>
        </w:rPr>
        <w:t xml:space="preserve"> от 12.07.2024 № 176-ФЗ (ред.от 12.12.2024)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</w:t>
      </w:r>
      <w:r w:rsidRPr="00F54408">
        <w:rPr>
          <w:sz w:val="27"/>
          <w:szCs w:val="28"/>
        </w:rPr>
        <w:t xml:space="preserve"> Уставом Белоколодезского сельского поселения, земское собрание Белоколодезского сельского поселения </w:t>
      </w:r>
      <w:r w:rsidRPr="00F54408">
        <w:rPr>
          <w:b/>
          <w:sz w:val="27"/>
          <w:szCs w:val="28"/>
        </w:rPr>
        <w:t>р е ш и л о</w:t>
      </w:r>
      <w:r w:rsidRPr="00F54408">
        <w:rPr>
          <w:sz w:val="27"/>
          <w:szCs w:val="28"/>
        </w:rPr>
        <w:t>:</w:t>
      </w:r>
    </w:p>
    <w:p w:rsidR="003D2BCB" w:rsidRPr="00F54408" w:rsidRDefault="00962BCE">
      <w:pPr>
        <w:spacing w:after="0" w:line="240" w:lineRule="auto"/>
        <w:jc w:val="both"/>
        <w:rPr>
          <w:rStyle w:val="25"/>
          <w:rFonts w:eastAsiaTheme="minorEastAsia"/>
          <w:sz w:val="27"/>
          <w:szCs w:val="28"/>
        </w:rPr>
      </w:pPr>
      <w:r w:rsidRPr="00F54408">
        <w:rPr>
          <w:rFonts w:ascii="Times New Roman" w:hAnsi="Times New Roman" w:cs="Times New Roman"/>
          <w:sz w:val="27"/>
          <w:szCs w:val="28"/>
        </w:rPr>
        <w:tab/>
        <w:t xml:space="preserve">1. Внести в решение земского собрания Белоколодезского сельского поселения от 01.02.2021 г. № 4 «Об установлении ставок земельного налога на территории Белоколодезского сельского поселения» </w:t>
      </w:r>
      <w:r w:rsidRPr="00F54408">
        <w:rPr>
          <w:rStyle w:val="25"/>
          <w:rFonts w:eastAsiaTheme="minorEastAsia"/>
          <w:sz w:val="27"/>
          <w:szCs w:val="28"/>
        </w:rPr>
        <w:t xml:space="preserve">(далее – Решение), </w:t>
      </w:r>
      <w:bookmarkStart w:id="0" w:name="_Hlk137622076"/>
      <w:r w:rsidRPr="00F54408">
        <w:rPr>
          <w:rFonts w:ascii="Times New Roman" w:hAnsi="Times New Roman" w:cs="Times New Roman"/>
          <w:sz w:val="27"/>
          <w:szCs w:val="28"/>
        </w:rPr>
        <w:t>с изменениями и дополнениями, внесенными решением земского собрания от 09.04.2021 года № 2</w:t>
      </w:r>
      <w:bookmarkEnd w:id="0"/>
      <w:r w:rsidRPr="00F54408">
        <w:rPr>
          <w:rFonts w:ascii="Times New Roman" w:hAnsi="Times New Roman" w:cs="Times New Roman"/>
          <w:sz w:val="27"/>
          <w:szCs w:val="28"/>
        </w:rPr>
        <w:t>, от 30.06.2023 года №1, от 26.09.2024 г №1</w:t>
      </w:r>
      <w:r w:rsidR="00114A91" w:rsidRPr="00F54408">
        <w:rPr>
          <w:rFonts w:ascii="Times New Roman" w:hAnsi="Times New Roman" w:cs="Times New Roman"/>
          <w:sz w:val="27"/>
          <w:szCs w:val="28"/>
        </w:rPr>
        <w:t>, от 16.06.2025 №2</w:t>
      </w:r>
      <w:r w:rsidRPr="00F54408">
        <w:rPr>
          <w:rFonts w:ascii="Times New Roman" w:hAnsi="Times New Roman" w:cs="Times New Roman"/>
          <w:sz w:val="27"/>
          <w:szCs w:val="28"/>
        </w:rPr>
        <w:t xml:space="preserve"> следующие изменения и дополнения:</w:t>
      </w:r>
    </w:p>
    <w:p w:rsidR="003D2BCB" w:rsidRPr="00F54408" w:rsidRDefault="00962B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F54408">
        <w:rPr>
          <w:rFonts w:ascii="Times New Roman" w:hAnsi="Times New Roman" w:cs="Times New Roman"/>
          <w:sz w:val="27"/>
          <w:szCs w:val="28"/>
        </w:rPr>
        <w:tab/>
        <w:t xml:space="preserve">1.1. </w:t>
      </w:r>
      <w:r w:rsidR="00F54408" w:rsidRPr="00F54408">
        <w:rPr>
          <w:rFonts w:ascii="Times New Roman" w:hAnsi="Times New Roman" w:cs="Times New Roman"/>
          <w:sz w:val="27"/>
          <w:szCs w:val="28"/>
        </w:rPr>
        <w:t>Пункт 6 Решения дополнить подпунктом 8) следующего содержания:</w:t>
      </w:r>
    </w:p>
    <w:p w:rsidR="00C64FDE" w:rsidRPr="00F54408" w:rsidRDefault="00962B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F54408">
        <w:rPr>
          <w:rFonts w:ascii="Times New Roman" w:hAnsi="Times New Roman" w:cs="Times New Roman"/>
          <w:sz w:val="27"/>
          <w:szCs w:val="28"/>
        </w:rPr>
        <w:t xml:space="preserve">   «</w:t>
      </w:r>
      <w:r w:rsidR="00F54408" w:rsidRPr="00F54408">
        <w:rPr>
          <w:rFonts w:ascii="Times New Roman" w:hAnsi="Times New Roman" w:cs="Times New Roman"/>
          <w:sz w:val="27"/>
          <w:szCs w:val="28"/>
        </w:rPr>
        <w:t>8</w:t>
      </w:r>
      <w:r w:rsidRPr="00F54408">
        <w:rPr>
          <w:rFonts w:ascii="Times New Roman" w:hAnsi="Times New Roman" w:cs="Times New Roman"/>
          <w:sz w:val="27"/>
          <w:szCs w:val="28"/>
        </w:rPr>
        <w:t>)</w:t>
      </w:r>
      <w:r w:rsidR="00C64FDE" w:rsidRPr="00F54408">
        <w:rPr>
          <w:rFonts w:ascii="Times New Roman" w:hAnsi="Times New Roman" w:cs="Times New Roman"/>
          <w:sz w:val="27"/>
          <w:szCs w:val="28"/>
        </w:rPr>
        <w:t xml:space="preserve"> </w:t>
      </w:r>
      <w:r w:rsidR="00F54408" w:rsidRPr="00F54408">
        <w:rPr>
          <w:rFonts w:ascii="Times New Roman" w:hAnsi="Times New Roman" w:cs="Times New Roman"/>
          <w:sz w:val="27"/>
          <w:szCs w:val="28"/>
        </w:rPr>
        <w:t>Установить 0 процентов в отношении земельных участков, включенных в территорию свободной экономической зоны, находящихся в собственности предприятия более трёх лет»</w:t>
      </w:r>
      <w:r w:rsidR="00BA49DA">
        <w:rPr>
          <w:rFonts w:ascii="Times New Roman" w:hAnsi="Times New Roman" w:cs="Times New Roman"/>
          <w:sz w:val="27"/>
          <w:szCs w:val="28"/>
        </w:rPr>
        <w:t>.</w:t>
      </w:r>
      <w:bookmarkStart w:id="1" w:name="_GoBack"/>
      <w:bookmarkEnd w:id="1"/>
    </w:p>
    <w:p w:rsidR="004B133A" w:rsidRDefault="004B133A" w:rsidP="004B1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путем вывешивания в общедоступных местах, установленных решением земского собрания Белоколодезского сельского поселения, и разместить на официальном сайте органов местного самоуправления Белоколодезского сельского поселения муниципального района «Вейделевский район» Белгородской области (</w:t>
      </w:r>
      <w:hyperlink r:id="rId7" w:tooltip="https://kubrakovskoe-r31.gosweb.gosuslugi.ru" w:history="1">
        <w:r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</w:rPr>
          <w:t>://belokolodezskoe-</w:t>
        </w:r>
        <w:r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</w:rPr>
          <w:t>31.</w:t>
        </w:r>
        <w:r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r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r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Style w:val="af1"/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4B133A" w:rsidRDefault="004B133A" w:rsidP="004B1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по истечении одного месяца со дня его официального опубликования, и его действие распространяется на правоотношения, возникшие с 1 января 2025 года.</w:t>
      </w:r>
    </w:p>
    <w:p w:rsidR="003D2BCB" w:rsidRPr="00F54408" w:rsidRDefault="00962BC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7"/>
          <w:szCs w:val="28"/>
        </w:rPr>
      </w:pPr>
      <w:r w:rsidRPr="00F54408">
        <w:rPr>
          <w:rFonts w:ascii="Times New Roman" w:hAnsi="Times New Roman" w:cs="Times New Roman"/>
          <w:spacing w:val="-2"/>
          <w:sz w:val="27"/>
          <w:szCs w:val="28"/>
        </w:rPr>
        <w:tab/>
      </w:r>
      <w:r w:rsidR="004B133A">
        <w:rPr>
          <w:rFonts w:ascii="Times New Roman" w:hAnsi="Times New Roman" w:cs="Times New Roman"/>
          <w:spacing w:val="-2"/>
          <w:sz w:val="27"/>
          <w:szCs w:val="28"/>
        </w:rPr>
        <w:t>4</w:t>
      </w:r>
      <w:r w:rsidRPr="00F54408">
        <w:rPr>
          <w:rFonts w:ascii="Times New Roman" w:hAnsi="Times New Roman" w:cs="Times New Roman"/>
          <w:spacing w:val="-2"/>
          <w:sz w:val="27"/>
          <w:szCs w:val="28"/>
        </w:rPr>
        <w:t>.  Контроль за исполнением настоящего решения оставляю за собой.</w:t>
      </w:r>
    </w:p>
    <w:p w:rsidR="003D2BCB" w:rsidRPr="00F54408" w:rsidRDefault="003D2BCB">
      <w:pPr>
        <w:pStyle w:val="ConsPlusNormal"/>
        <w:jc w:val="both"/>
        <w:rPr>
          <w:sz w:val="27"/>
          <w:szCs w:val="28"/>
        </w:rPr>
      </w:pPr>
    </w:p>
    <w:p w:rsidR="003D2BCB" w:rsidRPr="00A657A6" w:rsidRDefault="00A657A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657A6">
        <w:rPr>
          <w:rFonts w:ascii="Times New Roman" w:hAnsi="Times New Roman" w:cs="Times New Roman"/>
          <w:b/>
          <w:noProof/>
          <w:sz w:val="28"/>
          <w:szCs w:val="28"/>
        </w:rPr>
        <w:t>Глава Белоколодезского</w:t>
      </w:r>
    </w:p>
    <w:p w:rsidR="003D2BCB" w:rsidRDefault="00A657A6" w:rsidP="00F54408">
      <w:pPr>
        <w:spacing w:after="0" w:line="240" w:lineRule="auto"/>
        <w:jc w:val="both"/>
        <w:rPr>
          <w:b/>
          <w:szCs w:val="24"/>
        </w:rPr>
      </w:pPr>
      <w:r w:rsidRPr="00A657A6">
        <w:rPr>
          <w:rFonts w:ascii="Times New Roman" w:hAnsi="Times New Roman" w:cs="Times New Roman"/>
          <w:b/>
          <w:noProof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</w:t>
      </w:r>
      <w:r w:rsidRPr="00A657A6">
        <w:rPr>
          <w:rFonts w:ascii="Times New Roman" w:hAnsi="Times New Roman" w:cs="Times New Roman"/>
          <w:b/>
          <w:noProof/>
          <w:sz w:val="28"/>
          <w:szCs w:val="28"/>
        </w:rPr>
        <w:t xml:space="preserve">   Т.А.Аниканова</w:t>
      </w:r>
    </w:p>
    <w:sectPr w:rsidR="003D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C2" w:rsidRDefault="00C65FC2">
      <w:pPr>
        <w:spacing w:after="0" w:line="240" w:lineRule="auto"/>
      </w:pPr>
      <w:r>
        <w:separator/>
      </w:r>
    </w:p>
  </w:endnote>
  <w:endnote w:type="continuationSeparator" w:id="0">
    <w:p w:rsidR="00C65FC2" w:rsidRDefault="00C6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C2" w:rsidRDefault="00C65FC2">
      <w:pPr>
        <w:spacing w:after="0" w:line="240" w:lineRule="auto"/>
      </w:pPr>
      <w:r>
        <w:separator/>
      </w:r>
    </w:p>
  </w:footnote>
  <w:footnote w:type="continuationSeparator" w:id="0">
    <w:p w:rsidR="00C65FC2" w:rsidRDefault="00C65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CB"/>
    <w:rsid w:val="000F08AD"/>
    <w:rsid w:val="00114A91"/>
    <w:rsid w:val="003D2BCB"/>
    <w:rsid w:val="004B133A"/>
    <w:rsid w:val="006B1CF5"/>
    <w:rsid w:val="00726738"/>
    <w:rsid w:val="00962BCE"/>
    <w:rsid w:val="00A657A6"/>
    <w:rsid w:val="00BA49DA"/>
    <w:rsid w:val="00C04D7B"/>
    <w:rsid w:val="00C64FDE"/>
    <w:rsid w:val="00C65FC2"/>
    <w:rsid w:val="00CC44D0"/>
    <w:rsid w:val="00D84576"/>
    <w:rsid w:val="00EE6F64"/>
    <w:rsid w:val="00F24496"/>
    <w:rsid w:val="00F5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3598"/>
  <w15:docId w15:val="{5FF71C6E-716F-4A06-B983-E3DFE13E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2"/>
    <w:basedOn w:val="a0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paragraph" w:styleId="33">
    <w:name w:val="Body Text Indent 3"/>
    <w:basedOn w:val="a"/>
    <w:link w:val="3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c">
    <w:name w:val="Основной текст_"/>
    <w:basedOn w:val="a0"/>
    <w:link w:val="1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fc"/>
    <w:pPr>
      <w:widowControl w:val="0"/>
      <w:shd w:val="clear" w:color="auto" w:fill="FFFFFF"/>
      <w:spacing w:before="480" w:after="24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3">
    <w:name w:val="Основной текст1"/>
    <w:basedOn w:val="a0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ubrakovskoe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mir_pk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mir_pk</dc:creator>
  <cp:keywords/>
  <dc:description/>
  <cp:lastModifiedBy>User</cp:lastModifiedBy>
  <cp:revision>87</cp:revision>
  <cp:lastPrinted>2025-06-30T04:13:00Z</cp:lastPrinted>
  <dcterms:created xsi:type="dcterms:W3CDTF">2015-11-23T10:26:00Z</dcterms:created>
  <dcterms:modified xsi:type="dcterms:W3CDTF">2025-07-15T06:33:00Z</dcterms:modified>
</cp:coreProperties>
</file>